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4860290"/>
            <wp:effectExtent l="0" t="819150" r="0" b="797560"/>
            <wp:docPr id="1" name="Рисунок 0" descr="IMG_7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00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80175" cy="486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B4EF6" w:rsidRDefault="003B4EF6" w:rsidP="008A41E6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Pr="00CA5971" w:rsidRDefault="0027022F" w:rsidP="008A41E6">
      <w:pPr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– является локальным нормативным документом, регламентирующим общие требования к организации </w:t>
      </w:r>
      <w:r w:rsidR="00B609AA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в 202</w:t>
      </w:r>
      <w:r w:rsidR="00CA597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609AA">
        <w:rPr>
          <w:rFonts w:ascii="Times New Roman" w:eastAsia="Times New Roman" w:hAnsi="Times New Roman"/>
          <w:sz w:val="28"/>
          <w:szCs w:val="28"/>
          <w:lang w:eastAsia="ru-RU"/>
        </w:rPr>
        <w:t xml:space="preserve"> – 202</w:t>
      </w:r>
      <w:r w:rsidR="00CA5971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ДОУ.  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C13FF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ебный график МБДОУ </w:t>
      </w:r>
      <w:r w:rsidR="00617989" w:rsidRPr="00617989">
        <w:rPr>
          <w:rFonts w:ascii="Times New Roman" w:hAnsi="Times New Roman"/>
          <w:bCs/>
          <w:sz w:val="28"/>
          <w:szCs w:val="26"/>
        </w:rPr>
        <w:t xml:space="preserve">«Детский сад № </w:t>
      </w:r>
      <w:r w:rsidR="00A42D4D">
        <w:rPr>
          <w:rFonts w:ascii="Times New Roman" w:hAnsi="Times New Roman"/>
          <w:bCs/>
          <w:sz w:val="28"/>
          <w:szCs w:val="26"/>
        </w:rPr>
        <w:t>1  «</w:t>
      </w:r>
      <w:proofErr w:type="spellStart"/>
      <w:r w:rsidR="00A42D4D">
        <w:rPr>
          <w:rFonts w:ascii="Times New Roman" w:hAnsi="Times New Roman"/>
          <w:bCs/>
          <w:sz w:val="28"/>
          <w:szCs w:val="26"/>
        </w:rPr>
        <w:t>Аленушка</w:t>
      </w:r>
      <w:proofErr w:type="spellEnd"/>
      <w:r w:rsidR="00A42D4D">
        <w:rPr>
          <w:rFonts w:ascii="Times New Roman" w:hAnsi="Times New Roman"/>
          <w:bCs/>
          <w:sz w:val="28"/>
          <w:szCs w:val="26"/>
        </w:rPr>
        <w:t>» с</w:t>
      </w:r>
      <w:proofErr w:type="gramStart"/>
      <w:r w:rsidR="00A42D4D">
        <w:rPr>
          <w:rFonts w:ascii="Times New Roman" w:hAnsi="Times New Roman"/>
          <w:bCs/>
          <w:sz w:val="28"/>
          <w:szCs w:val="26"/>
        </w:rPr>
        <w:t>.С</w:t>
      </w:r>
      <w:proofErr w:type="gramEnd"/>
      <w:r w:rsidR="00A42D4D">
        <w:rPr>
          <w:rFonts w:ascii="Times New Roman" w:hAnsi="Times New Roman"/>
          <w:bCs/>
          <w:sz w:val="28"/>
          <w:szCs w:val="26"/>
        </w:rPr>
        <w:t xml:space="preserve">адовое </w:t>
      </w:r>
      <w:r w:rsidR="00617989" w:rsidRPr="00617989">
        <w:rPr>
          <w:rFonts w:ascii="Times New Roman" w:hAnsi="Times New Roman"/>
          <w:bCs/>
          <w:sz w:val="28"/>
          <w:szCs w:val="26"/>
        </w:rPr>
        <w:t>Грозненского муниципального района»</w:t>
      </w:r>
      <w:r w:rsidR="00617989">
        <w:rPr>
          <w:bCs/>
          <w:sz w:val="28"/>
          <w:szCs w:val="26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построен в соответствии:</w:t>
      </w:r>
    </w:p>
    <w:p w:rsidR="00DC4BDD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2.1.  </w:t>
      </w:r>
      <w:r w:rsidR="00DC4BDD" w:rsidRPr="00DC4BDD">
        <w:rPr>
          <w:rFonts w:ascii="Times New Roman" w:hAnsi="Times New Roman"/>
          <w:bCs/>
          <w:sz w:val="28"/>
          <w:szCs w:val="28"/>
        </w:rPr>
        <w:t>Федеральный закон № 273-ФЗ от 29.12.2012 «Об образовании РФ» с изменениями от 08.12.2020г.;</w:t>
      </w:r>
    </w:p>
    <w:p w:rsidR="00DC4BDD" w:rsidRPr="00DC4BDD" w:rsidRDefault="0027022F" w:rsidP="00DC4BDD">
      <w:pPr>
        <w:widowControl w:val="0"/>
        <w:tabs>
          <w:tab w:val="left" w:pos="869"/>
          <w:tab w:val="left" w:pos="3646"/>
        </w:tabs>
        <w:autoSpaceDE w:val="0"/>
        <w:autoSpaceDN w:val="0"/>
        <w:ind w:right="48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2.2.  </w:t>
      </w:r>
      <w:r w:rsidR="00DC4BDD" w:rsidRPr="00DC4BDD">
        <w:rPr>
          <w:rFonts w:ascii="Times New Roman" w:hAnsi="Times New Roman"/>
          <w:bCs/>
          <w:sz w:val="28"/>
          <w:szCs w:val="28"/>
        </w:rPr>
        <w:t>Постановление главного государственного санитарного врача РФ от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</w:r>
      <w:r w:rsidR="00DC4BDD">
        <w:rPr>
          <w:rFonts w:ascii="Times New Roman" w:hAnsi="Times New Roman"/>
          <w:bCs/>
          <w:sz w:val="28"/>
          <w:szCs w:val="28"/>
        </w:rPr>
        <w:t xml:space="preserve"> оздоровления детей и молодежи»;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2.3. Уставом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 Основной образовательной программой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2.6.  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Содержание годового календарного учебного графика учреждения включает в себя следующее: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 количество возрастных групп учреждения;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 дата начала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4.3 дата окончания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4.4 продолжительность учебной недели;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4.5 продолжительность учебного года;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4.6 режим работы учреждения в учебном году;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4.7 режим работы Учреждения в летний </w:t>
      </w:r>
      <w:r w:rsidR="00E00208">
        <w:rPr>
          <w:rFonts w:ascii="Times New Roman" w:eastAsia="Times New Roman" w:hAnsi="Times New Roman"/>
          <w:sz w:val="28"/>
          <w:szCs w:val="28"/>
          <w:lang w:eastAsia="ru-RU"/>
        </w:rPr>
        <w:t xml:space="preserve">оздоровительный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период;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4.8 проведение организованной образовательной деятельности;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4.9 </w:t>
      </w:r>
      <w:r w:rsidR="008E0FA1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ультурно- досуговая деятельность;</w:t>
      </w: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календарный учебный график обсуждается и принимается Педагогическим советом, утверждается приказом заведующего. Все изменения, вносимые Учреждением в годовой календарный учебный график, утверждаются п</w:t>
      </w:r>
      <w:r w:rsidR="00EB3B4F">
        <w:rPr>
          <w:rFonts w:ascii="Times New Roman" w:eastAsia="Times New Roman" w:hAnsi="Times New Roman"/>
          <w:sz w:val="28"/>
          <w:szCs w:val="28"/>
          <w:lang w:eastAsia="ru-RU"/>
        </w:rPr>
        <w:t xml:space="preserve">риказом заведующего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доводятся до всех участников образовательного процесса.</w:t>
      </w:r>
    </w:p>
    <w:p w:rsidR="0027022F" w:rsidRDefault="0027022F" w:rsidP="008A41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 в установленном законодательством Российской Федерации порядке несёт ответственность за реализацию в полном объёме образовательных программ в соответствии с годовым календарным учебным графиком.</w:t>
      </w: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41E6" w:rsidRDefault="008A41E6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4E53D4" w:rsidRDefault="00EB3B4F" w:rsidP="00EB3B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Годовой календарный учебный граф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ик на 202</w:t>
      </w:r>
      <w:r w:rsidR="00CA5971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202</w:t>
      </w:r>
      <w:r w:rsidR="00CA5971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4E53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EB3B4F" w:rsidRDefault="00EB3B4F" w:rsidP="00EB3B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tblInd w:w="-2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9"/>
        <w:gridCol w:w="2693"/>
        <w:gridCol w:w="2742"/>
        <w:gridCol w:w="2127"/>
        <w:gridCol w:w="2409"/>
      </w:tblGrid>
      <w:tr w:rsidR="00EB3B4F" w:rsidRPr="004E53D4" w:rsidTr="00A42D4D">
        <w:tc>
          <w:tcPr>
            <w:tcW w:w="519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Возрастные группы</w:t>
            </w:r>
          </w:p>
        </w:tc>
      </w:tr>
      <w:tr w:rsidR="00A42D4D" w:rsidRPr="004E53D4" w:rsidTr="00A42D4D">
        <w:tc>
          <w:tcPr>
            <w:tcW w:w="519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2D4D" w:rsidRPr="004E53D4" w:rsidRDefault="00A42D4D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2D4D" w:rsidRPr="004E53D4" w:rsidRDefault="00A42D4D" w:rsidP="0064647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4E53D4" w:rsidRDefault="00A42D4D" w:rsidP="001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4E53D4" w:rsidRDefault="00A42D4D" w:rsidP="001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:rsidR="00A42D4D" w:rsidRPr="004E53D4" w:rsidRDefault="00A42D4D" w:rsidP="001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4E53D4" w:rsidRDefault="00A42D4D" w:rsidP="001937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A42D4D" w:rsidRPr="004E53D4" w:rsidTr="00A42D4D"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4E53D4" w:rsidRDefault="00A42D4D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4E53D4" w:rsidRDefault="00A42D4D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возрастных групп</w:t>
            </w:r>
          </w:p>
        </w:tc>
        <w:tc>
          <w:tcPr>
            <w:tcW w:w="27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A42D4D" w:rsidRPr="004E53D4" w:rsidRDefault="00A42D4D" w:rsidP="006464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B3B4F" w:rsidRPr="004E53D4" w:rsidTr="00A42D4D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учебного года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EB3B4F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01.09.2</w:t>
            </w:r>
            <w:r w:rsidR="00B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A42D4D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учебного года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Default="00EB3B4F" w:rsidP="00EB3B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31.05.2</w:t>
            </w:r>
            <w:r w:rsidR="00BC23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B3B4F" w:rsidRPr="004E53D4" w:rsidTr="00A42D4D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учебной недели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Пятидневная рабочая неделя. Выходные дни: суббота, воскресенье и праздничные дни в соответствии с законодательством Российской Федерации</w:t>
            </w:r>
          </w:p>
        </w:tc>
      </w:tr>
      <w:tr w:rsidR="00EB3B4F" w:rsidRPr="004E53D4" w:rsidTr="00A42D4D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 недель</w:t>
            </w:r>
          </w:p>
        </w:tc>
      </w:tr>
      <w:tr w:rsidR="00EB3B4F" w:rsidRPr="004E53D4" w:rsidTr="00A42D4D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Учреждения в учебном году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Пятидневная рабочая неделя. Выходные дни: суббота, воскресенье и праздничные дни в соответствии с законодательством Российской Федерации. Продолжительность работы 12 часов ежедневно, с 7.00 – 19.00 ч.  </w:t>
            </w:r>
          </w:p>
        </w:tc>
      </w:tr>
      <w:tr w:rsidR="00EB3B4F" w:rsidRPr="004E53D4" w:rsidTr="00A42D4D"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53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 работы в летний оздоровительный период</w:t>
            </w:r>
          </w:p>
        </w:tc>
        <w:tc>
          <w:tcPr>
            <w:tcW w:w="727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4E53D4" w:rsidRDefault="00EB3B4F" w:rsidP="006464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01.06. 202</w:t>
            </w:r>
            <w:r w:rsidR="00CA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– 31.08. 202</w:t>
            </w:r>
            <w:r w:rsidR="00CA59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EB3B4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971" w:rsidRDefault="00CA5971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2D4D" w:rsidRDefault="00A42D4D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2D4D" w:rsidRDefault="00A42D4D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2D4D" w:rsidRDefault="00A42D4D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3B4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4.8. Организованная образовательная деятельность</w:t>
      </w: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3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32"/>
        <w:gridCol w:w="2601"/>
        <w:gridCol w:w="2410"/>
        <w:gridCol w:w="2551"/>
      </w:tblGrid>
      <w:tr w:rsidR="00EB3B4F" w:rsidRPr="00EB3B4F" w:rsidTr="00A42D4D">
        <w:tc>
          <w:tcPr>
            <w:tcW w:w="2832" w:type="dxa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FEE048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EB3B4F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7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EB3B4F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</w:tr>
      <w:tr w:rsidR="00A42D4D" w:rsidRPr="00EB3B4F" w:rsidTr="00A42D4D">
        <w:tc>
          <w:tcPr>
            <w:tcW w:w="2832" w:type="dxa"/>
            <w:vMerge/>
            <w:tcBorders>
              <w:top w:val="single" w:sz="6" w:space="0" w:color="FEE048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42D4D" w:rsidRPr="00EB3B4F" w:rsidRDefault="00A42D4D" w:rsidP="00EB3B4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42D4D" w:rsidRPr="00EB3B4F" w:rsidRDefault="00A42D4D" w:rsidP="00EB3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Младшая</w:t>
            </w:r>
          </w:p>
          <w:p w:rsidR="00A42D4D" w:rsidRPr="00EB3B4F" w:rsidRDefault="00A42D4D" w:rsidP="00EB3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42D4D" w:rsidRPr="00EB3B4F" w:rsidRDefault="00A42D4D" w:rsidP="00EB3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Средняя</w:t>
            </w:r>
          </w:p>
          <w:p w:rsidR="00A42D4D" w:rsidRPr="00EB3B4F" w:rsidRDefault="00A42D4D" w:rsidP="00EB3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42D4D" w:rsidRPr="00EB3B4F" w:rsidRDefault="00A42D4D" w:rsidP="00EB3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Старшая</w:t>
            </w:r>
          </w:p>
          <w:p w:rsidR="00A42D4D" w:rsidRPr="00EB3B4F" w:rsidRDefault="00A42D4D" w:rsidP="00EB3B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A42D4D" w:rsidRPr="00EB3B4F" w:rsidTr="00A42D4D">
        <w:tc>
          <w:tcPr>
            <w:tcW w:w="283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ООД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9.00</w:t>
            </w:r>
          </w:p>
        </w:tc>
      </w:tr>
      <w:tr w:rsidR="00A42D4D" w:rsidRPr="00EB3B4F" w:rsidTr="00A42D4D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ООД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9.40.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9.50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10.35</w:t>
            </w:r>
          </w:p>
        </w:tc>
      </w:tr>
      <w:tr w:rsidR="00A42D4D" w:rsidRPr="00EB3B4F" w:rsidTr="00A42D4D">
        <w:tc>
          <w:tcPr>
            <w:tcW w:w="28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мин)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часа 30 мин</w:t>
            </w:r>
          </w:p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часа 20 мин</w:t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часов 25 мин</w:t>
            </w:r>
          </w:p>
        </w:tc>
      </w:tr>
      <w:tr w:rsidR="00A42D4D" w:rsidRPr="00EB3B4F" w:rsidTr="00A42D4D">
        <w:trPr>
          <w:trHeight w:val="1150"/>
        </w:trPr>
        <w:tc>
          <w:tcPr>
            <w:tcW w:w="283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42D4D" w:rsidRPr="00EB3B4F" w:rsidRDefault="00A42D4D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Недельная образовательная нагрузка (кол-во занятий)</w:t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A42D4D" w:rsidRPr="00EB3B4F" w:rsidTr="00A42D4D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Регламентирование образовательного процесса на один день</w:t>
            </w:r>
          </w:p>
        </w:tc>
        <w:tc>
          <w:tcPr>
            <w:tcW w:w="26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</w:t>
            </w:r>
          </w:p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15 мин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занятия по 20 мин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A42D4D" w:rsidRPr="00EB3B4F" w:rsidRDefault="00A42D4D" w:rsidP="00A42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2-3 занятия по 25 мин</w:t>
            </w:r>
          </w:p>
        </w:tc>
      </w:tr>
      <w:tr w:rsidR="00EB3B4F" w:rsidRPr="00EB3B4F" w:rsidTr="00A42D4D">
        <w:tc>
          <w:tcPr>
            <w:tcW w:w="2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EB3B4F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Перерыв между ООД</w:t>
            </w:r>
          </w:p>
        </w:tc>
        <w:tc>
          <w:tcPr>
            <w:tcW w:w="75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EB3B4F" w:rsidRPr="00EB3B4F" w:rsidRDefault="00EB3B4F" w:rsidP="00EB3B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3B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менее 10 мин</w:t>
            </w:r>
          </w:p>
        </w:tc>
      </w:tr>
    </w:tbl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Pr="00EB3B4F" w:rsidRDefault="00EB3B4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3B4F" w:rsidRDefault="00EB3B4F" w:rsidP="00110F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971" w:rsidRDefault="00CA5971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42D4D" w:rsidRDefault="00A42D4D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A5971" w:rsidRDefault="00CA5971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022F" w:rsidRDefault="0027022F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4.9. Культурно- досуговая деятельность</w:t>
      </w:r>
    </w:p>
    <w:p w:rsidR="00CA5971" w:rsidRDefault="00CA5971" w:rsidP="00EB3B4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double" w:sz="4" w:space="0" w:color="4F81BD"/>
          <w:left w:val="double" w:sz="4" w:space="0" w:color="4F81BD"/>
          <w:bottom w:val="double" w:sz="4" w:space="0" w:color="4F81BD"/>
          <w:right w:val="double" w:sz="4" w:space="0" w:color="4F81BD"/>
          <w:insideH w:val="double" w:sz="4" w:space="0" w:color="4F81BD"/>
          <w:insideV w:val="double" w:sz="4" w:space="0" w:color="4F81BD"/>
        </w:tblBorders>
        <w:tblLook w:val="01E0"/>
      </w:tblPr>
      <w:tblGrid>
        <w:gridCol w:w="2452"/>
        <w:gridCol w:w="2616"/>
        <w:gridCol w:w="169"/>
        <w:gridCol w:w="2943"/>
        <w:gridCol w:w="140"/>
        <w:gridCol w:w="2101"/>
      </w:tblGrid>
      <w:tr w:rsidR="0027022F" w:rsidTr="00003552">
        <w:trPr>
          <w:trHeight w:val="92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Культурно- досуговая деятельность </w:t>
            </w:r>
          </w:p>
        </w:tc>
        <w:tc>
          <w:tcPr>
            <w:tcW w:w="3823" w:type="pct"/>
            <w:gridSpan w:val="5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003552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</w:p>
          <w:p w:rsidR="0027022F" w:rsidRDefault="0027022F" w:rsidP="00003552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27022F" w:rsidTr="00617989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B609AA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01.09.202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г.  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знаний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DA05F8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таршая</w:t>
            </w:r>
            <w:r w:rsidR="00B609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B20EA9" w:rsidTr="00617989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03.09.202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борьбы с терроризмом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B20EA9" w:rsidTr="00617989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06.09.202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B20EA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республики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6B1C13" w:rsidP="00B609AA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27022F" w:rsidTr="00617989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20.09.202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Чеченской женщины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DA05F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27022F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27.09.202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воспитателя и всех дошкольных работников.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DA05F8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 и младшая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  <w:r w:rsidR="00A915B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старшая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</w:tr>
      <w:tr w:rsidR="006B1C13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01.10.202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День пожилого человека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B1C13" w:rsidRDefault="006B1C13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группа</w:t>
            </w:r>
          </w:p>
        </w:tc>
      </w:tr>
      <w:tr w:rsidR="00617989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617989" w:rsidRDefault="00617989" w:rsidP="00FB7EC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17989" w:rsidRDefault="00617989" w:rsidP="00FB7EC7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17989" w:rsidRDefault="00617989" w:rsidP="00FB7EC7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посвященные Дню рождения Пророка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Мухаммада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с.а.с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17989" w:rsidRDefault="00617989" w:rsidP="00FB7EC7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617989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06.10.202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г. Грозного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Pr="006B1C13" w:rsidRDefault="00DA05F8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  <w:r w:rsidR="004F03A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17989" w:rsidTr="00617989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17989" w:rsidRDefault="00617989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17989" w:rsidRDefault="00BC23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07.09.2022г.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17989" w:rsidRDefault="00BC233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рождение В.В. Путина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B0F0"/>
              <w:right w:val="double" w:sz="4" w:space="0" w:color="4F81BD"/>
            </w:tcBorders>
          </w:tcPr>
          <w:p w:rsidR="00617989" w:rsidRDefault="00BC233F" w:rsidP="006B1C13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</w:tr>
      <w:tr w:rsidR="0027022F" w:rsidTr="00617989">
        <w:trPr>
          <w:trHeight w:val="1008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29.10.202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Праздник </w:t>
            </w:r>
          </w:p>
          <w:p w:rsidR="0027022F" w:rsidRDefault="0027022F" w:rsidP="00B20EA9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="00B20EA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Осень, осень, в гости просим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5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B0F0"/>
              <w:right w:val="double" w:sz="4" w:space="0" w:color="4F81BD"/>
            </w:tcBorders>
            <w:hideMark/>
          </w:tcPr>
          <w:p w:rsidR="0027022F" w:rsidRDefault="00DA05F8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6B1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</w:tr>
      <w:tr w:rsidR="0027022F" w:rsidTr="00617989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04.11.202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народного единства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солидарности.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Младшая</w:t>
            </w:r>
            <w:r w:rsidR="00DA05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27022F" w:rsidTr="00617989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25.11.202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6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матери  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DA05F8" w:rsidP="008A41E6">
            <w:pPr>
              <w:tabs>
                <w:tab w:val="center" w:pos="4677"/>
                <w:tab w:val="right" w:pos="9355"/>
              </w:tabs>
              <w:spacing w:before="14"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  <w:r w:rsidR="0095622B"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Декабрь</w:t>
            </w:r>
          </w:p>
        </w:tc>
      </w:tr>
      <w:tr w:rsidR="00B20EA9" w:rsidTr="00617989">
        <w:trPr>
          <w:trHeight w:val="75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B20EA9" w:rsidRDefault="00B20EA9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 01.12-17.12. 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493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Pr="00B20EA9" w:rsidRDefault="00B20EA9" w:rsidP="00B20E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 w:rsidRPr="00B20EA9">
              <w:rPr>
                <w:rFonts w:ascii="Times New Roman" w:eastAsia="Times New Roman" w:hAnsi="Times New Roman"/>
                <w:sz w:val="28"/>
              </w:rPr>
              <w:t>Конкурс «Елки</w:t>
            </w:r>
            <w:r w:rsidRPr="00B20EA9"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праздничный</w:t>
            </w:r>
          </w:p>
          <w:p w:rsidR="00B20EA9" w:rsidRDefault="00B20EA9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</w:rPr>
              <w:t>наряд!»</w:t>
            </w:r>
            <w:r w:rsidRPr="00B20EA9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(изготовление</w:t>
            </w:r>
            <w:r w:rsidRPr="00B20EA9">
              <w:rPr>
                <w:rFonts w:ascii="Times New Roman" w:eastAsia="Times New Roman" w:hAnsi="Times New Roman"/>
                <w:spacing w:val="-8"/>
                <w:sz w:val="28"/>
              </w:rPr>
              <w:t xml:space="preserve"> </w:t>
            </w:r>
            <w:r w:rsidRPr="00B20EA9">
              <w:rPr>
                <w:rFonts w:ascii="Times New Roman" w:eastAsia="Times New Roman" w:hAnsi="Times New Roman"/>
                <w:sz w:val="28"/>
              </w:rPr>
              <w:t>елочных</w:t>
            </w:r>
            <w:r w:rsidRPr="00B20EA9">
              <w:rPr>
                <w:rFonts w:ascii="Times New Roman" w:eastAsia="Times New Roman" w:hAnsi="Times New Roman"/>
                <w:spacing w:val="-52"/>
                <w:sz w:val="28"/>
              </w:rPr>
              <w:t xml:space="preserve">     </w:t>
            </w:r>
            <w:r w:rsidRPr="00B20EA9">
              <w:rPr>
                <w:rFonts w:ascii="Times New Roman" w:eastAsia="Times New Roman" w:hAnsi="Times New Roman"/>
                <w:sz w:val="28"/>
              </w:rPr>
              <w:t>игрушек)</w:t>
            </w:r>
          </w:p>
        </w:tc>
        <w:tc>
          <w:tcPr>
            <w:tcW w:w="1075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B20EA9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и средняя группа</w:t>
            </w:r>
          </w:p>
        </w:tc>
      </w:tr>
      <w:tr w:rsidR="0027022F" w:rsidTr="00617989">
        <w:trPr>
          <w:trHeight w:val="753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28.12.-31.12.202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Новогодние утренники</w:t>
            </w:r>
          </w:p>
        </w:tc>
        <w:tc>
          <w:tcPr>
            <w:tcW w:w="1075" w:type="pct"/>
            <w:gridSpan w:val="2"/>
            <w:tcBorders>
              <w:top w:val="double" w:sz="4" w:space="0" w:color="00B0F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110F08">
        <w:trPr>
          <w:trHeight w:val="798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5B9BD5" w:themeColor="accent1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3" w:type="pct"/>
            <w:gridSpan w:val="5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</w:tr>
      <w:tr w:rsidR="0027022F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5B9BD5" w:themeColor="accent1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36" w:type="pct"/>
            <w:gridSpan w:val="2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5B9BD5" w:themeColor="accent1"/>
            </w:tcBorders>
            <w:hideMark/>
          </w:tcPr>
          <w:p w:rsidR="0027022F" w:rsidRDefault="00110F08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21.01.202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79" w:type="pct"/>
            <w:gridSpan w:val="2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5B9BD5" w:themeColor="accent1"/>
            </w:tcBorders>
            <w:hideMark/>
          </w:tcPr>
          <w:p w:rsidR="0027022F" w:rsidRDefault="00B20EA9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Спортивное развлечение «В гостях у сказки».</w:t>
            </w:r>
          </w:p>
        </w:tc>
        <w:tc>
          <w:tcPr>
            <w:tcW w:w="1008" w:type="pct"/>
            <w:tcBorders>
              <w:top w:val="double" w:sz="4" w:space="0" w:color="4F81BD"/>
              <w:left w:val="double" w:sz="4" w:space="0" w:color="5B9BD5" w:themeColor="accent1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</w:tr>
      <w:tr w:rsidR="0027022F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C77ADD" w:rsidP="00DA05F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2.02.202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B20EA9" w:rsidRPr="00B20EA9" w:rsidRDefault="00B20EA9" w:rsidP="00B20E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ень З</w:t>
            </w: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ащитник</w:t>
            </w:r>
            <w:r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ов</w:t>
            </w: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 xml:space="preserve"> </w:t>
            </w:r>
          </w:p>
          <w:p w:rsidR="0027022F" w:rsidRDefault="00B20EA9" w:rsidP="00B20EA9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0EA9">
              <w:rPr>
                <w:rFonts w:ascii="Times New Roman" w:eastAsia="Times New Roman" w:hAnsi="Times New Roman"/>
                <w:sz w:val="28"/>
                <w:szCs w:val="18"/>
                <w:shd w:val="clear" w:color="auto" w:fill="FFFFFF"/>
                <w:lang w:eastAsia="ru-RU"/>
              </w:rPr>
              <w:t>Отечества</w:t>
            </w:r>
            <w:r w:rsidRPr="00B20E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DA05F8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и старшая групп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</w:tr>
      <w:tr w:rsidR="0027022F" w:rsidTr="00617989">
        <w:trPr>
          <w:trHeight w:val="975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04.03.202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6B1C13" w:rsidP="006B1C13">
            <w:pPr>
              <w:widowControl w:val="0"/>
              <w:autoSpaceDE w:val="0"/>
              <w:autoSpaceDN w:val="0"/>
              <w:adjustRightInd w:val="0"/>
              <w:spacing w:before="14" w:after="200" w:line="276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8 марта – Международному женскому дню</w:t>
            </w:r>
          </w:p>
        </w:tc>
        <w:tc>
          <w:tcPr>
            <w:tcW w:w="1075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22.03.202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Утренник, посвященный Дню конституции ЧР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</w:t>
            </w:r>
            <w:r w:rsidR="00C217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</w:tr>
      <w:tr w:rsidR="006B1C13" w:rsidTr="00617989"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6B1C13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25.03.202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Интеллектуальная игра для дошкольников</w:t>
            </w:r>
          </w:p>
          <w:p w:rsidR="006B1C13" w:rsidRDefault="006B1C13" w:rsidP="006B1C13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«Поле чудес»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</w:tr>
      <w:tr w:rsidR="0027022F" w:rsidTr="00617989">
        <w:trPr>
          <w:trHeight w:val="627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07.04.202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Утренник, посвященный к </w:t>
            </w: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всемирному Дню здоровья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Младшая группа</w:t>
            </w:r>
          </w:p>
        </w:tc>
      </w:tr>
      <w:tr w:rsidR="0027022F" w:rsidTr="00617989">
        <w:trPr>
          <w:trHeight w:val="572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22.04.202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before="14" w:after="200" w:line="276" w:lineRule="auto"/>
              <w:ind w:left="17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</w:rPr>
              <w:t xml:space="preserve">Экологический </w:t>
            </w:r>
            <w:r>
              <w:rPr>
                <w:rFonts w:ascii="Times New Roman" w:eastAsia="Times New Roman" w:hAnsi="Times New Roman"/>
                <w:sz w:val="28"/>
              </w:rPr>
              <w:t>праздник «День земли»</w:t>
            </w:r>
          </w:p>
        </w:tc>
        <w:tc>
          <w:tcPr>
            <w:tcW w:w="1075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617989">
        <w:trPr>
          <w:trHeight w:val="1448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22.04.202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Утренник посвященный </w:t>
            </w:r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Дню чеченского языка «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Ненан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мотт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1075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C2176E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группа</w:t>
            </w:r>
          </w:p>
        </w:tc>
      </w:tr>
      <w:tr w:rsidR="006B1C13" w:rsidTr="00617989">
        <w:trPr>
          <w:trHeight w:val="1448"/>
        </w:trPr>
        <w:tc>
          <w:tcPr>
            <w:tcW w:w="1177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</w:tcPr>
          <w:p w:rsidR="006B1C13" w:rsidRDefault="006B1C13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25.04.202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Pr="006B1C13" w:rsidRDefault="006B1C13" w:rsidP="006B1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Конкурс чтецов «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Ненан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мотт</w:t>
            </w:r>
            <w:proofErr w:type="spellEnd"/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75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0070C0"/>
              <w:right w:val="double" w:sz="4" w:space="0" w:color="4F81BD"/>
            </w:tcBorders>
          </w:tcPr>
          <w:p w:rsidR="006B1C13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C77ADD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</w:tr>
      <w:tr w:rsidR="0027022F" w:rsidTr="00617989">
        <w:trPr>
          <w:trHeight w:val="855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29.04.202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6B1C13" w:rsidP="008A41E6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1C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Мероприятия, посвященные Дню весны и труда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C2176E">
            <w:p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2176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617989">
        <w:trPr>
          <w:trHeight w:val="460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06. 05.202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День Победы 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0070C0"/>
              <w:right w:val="double" w:sz="4" w:space="0" w:color="4F81BD"/>
            </w:tcBorders>
            <w:hideMark/>
          </w:tcPr>
          <w:p w:rsidR="0027022F" w:rsidRDefault="00C2176E" w:rsidP="00110F08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Младшая и с</w:t>
            </w:r>
            <w:r w:rsidR="00110F0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редняя группа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6B1C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</w:tr>
      <w:tr w:rsidR="0027022F" w:rsidTr="00617989">
        <w:trPr>
          <w:trHeight w:val="735"/>
        </w:trPr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01.06.202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защиты детей 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617989">
        <w:trPr>
          <w:trHeight w:val="1335"/>
        </w:trPr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10.06.202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1075" w:type="pct"/>
            <w:gridSpan w:val="2"/>
            <w:tcBorders>
              <w:top w:val="double" w:sz="4" w:space="0" w:color="0070C0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27022F">
        <w:tc>
          <w:tcPr>
            <w:tcW w:w="5000" w:type="pct"/>
            <w:gridSpan w:val="6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6B1C1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</w:tc>
      </w:tr>
      <w:tr w:rsidR="0027022F" w:rsidTr="00617989">
        <w:tc>
          <w:tcPr>
            <w:tcW w:w="1177" w:type="pct"/>
            <w:vMerge w:val="restar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22.08.202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День </w:t>
            </w:r>
          </w:p>
          <w:p w:rsidR="0027022F" w:rsidRDefault="0027022F" w:rsidP="008A41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Государственного флага 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 группы</w:t>
            </w:r>
          </w:p>
        </w:tc>
      </w:tr>
      <w:tr w:rsidR="0027022F" w:rsidTr="00617989">
        <w:tc>
          <w:tcPr>
            <w:tcW w:w="1177" w:type="pct"/>
            <w:vMerge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vAlign w:val="center"/>
            <w:hideMark/>
          </w:tcPr>
          <w:p w:rsidR="0027022F" w:rsidRDefault="0027022F" w:rsidP="008A41E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55" w:type="pct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110F08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23.08.202</w:t>
            </w:r>
            <w:r w:rsidR="00BC23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2702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493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рождения Первого президента ЧР А.-Х. Кадырова</w:t>
            </w:r>
          </w:p>
        </w:tc>
        <w:tc>
          <w:tcPr>
            <w:tcW w:w="1075" w:type="pct"/>
            <w:gridSpan w:val="2"/>
            <w:tcBorders>
              <w:top w:val="double" w:sz="4" w:space="0" w:color="4F81BD"/>
              <w:left w:val="double" w:sz="4" w:space="0" w:color="4F81BD"/>
              <w:bottom w:val="double" w:sz="4" w:space="0" w:color="4F81BD"/>
              <w:right w:val="double" w:sz="4" w:space="0" w:color="4F81BD"/>
            </w:tcBorders>
            <w:hideMark/>
          </w:tcPr>
          <w:p w:rsidR="0027022F" w:rsidRDefault="0027022F" w:rsidP="008A41E6">
            <w:pPr>
              <w:spacing w:after="20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Все группы </w:t>
            </w:r>
          </w:p>
        </w:tc>
      </w:tr>
    </w:tbl>
    <w:p w:rsidR="0027022F" w:rsidRDefault="0027022F" w:rsidP="008A41E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016BF" w:rsidRPr="00110F08" w:rsidRDefault="000016BF" w:rsidP="00110F0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0016BF" w:rsidRPr="00110F08" w:rsidSect="00CA59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BDF" w:rsidRDefault="00BA0BDF" w:rsidP="00A42D4D">
      <w:pPr>
        <w:spacing w:after="0" w:line="240" w:lineRule="auto"/>
      </w:pPr>
      <w:r>
        <w:separator/>
      </w:r>
    </w:p>
  </w:endnote>
  <w:endnote w:type="continuationSeparator" w:id="0">
    <w:p w:rsidR="00BA0BDF" w:rsidRDefault="00BA0BDF" w:rsidP="00A4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BDF" w:rsidRDefault="00BA0BDF" w:rsidP="00A42D4D">
      <w:pPr>
        <w:spacing w:after="0" w:line="240" w:lineRule="auto"/>
      </w:pPr>
      <w:r>
        <w:separator/>
      </w:r>
    </w:p>
  </w:footnote>
  <w:footnote w:type="continuationSeparator" w:id="0">
    <w:p w:rsidR="00BA0BDF" w:rsidRDefault="00BA0BDF" w:rsidP="00A42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464"/>
    <w:rsid w:val="000016BF"/>
    <w:rsid w:val="00003552"/>
    <w:rsid w:val="000126EC"/>
    <w:rsid w:val="00110F08"/>
    <w:rsid w:val="00172464"/>
    <w:rsid w:val="001937F5"/>
    <w:rsid w:val="001950CE"/>
    <w:rsid w:val="0027022F"/>
    <w:rsid w:val="002974C9"/>
    <w:rsid w:val="003B4EF6"/>
    <w:rsid w:val="00410215"/>
    <w:rsid w:val="004F03A4"/>
    <w:rsid w:val="00617989"/>
    <w:rsid w:val="006A0D95"/>
    <w:rsid w:val="006B1C13"/>
    <w:rsid w:val="006F7D2F"/>
    <w:rsid w:val="00781820"/>
    <w:rsid w:val="008A41E6"/>
    <w:rsid w:val="008E0FA1"/>
    <w:rsid w:val="0095622B"/>
    <w:rsid w:val="00A42D4D"/>
    <w:rsid w:val="00A915B2"/>
    <w:rsid w:val="00AB087B"/>
    <w:rsid w:val="00B20EA9"/>
    <w:rsid w:val="00B53694"/>
    <w:rsid w:val="00B609AA"/>
    <w:rsid w:val="00BA0BDF"/>
    <w:rsid w:val="00BA2505"/>
    <w:rsid w:val="00BC233F"/>
    <w:rsid w:val="00C13FFE"/>
    <w:rsid w:val="00C2176E"/>
    <w:rsid w:val="00C77ADD"/>
    <w:rsid w:val="00C838CE"/>
    <w:rsid w:val="00CA5971"/>
    <w:rsid w:val="00D77D53"/>
    <w:rsid w:val="00DA05F8"/>
    <w:rsid w:val="00DC4BDD"/>
    <w:rsid w:val="00E00208"/>
    <w:rsid w:val="00EB3B4F"/>
    <w:rsid w:val="00FB5573"/>
    <w:rsid w:val="00FF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2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3FFE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rsid w:val="00617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A4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42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42D4D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A42D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42D4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2022-09-06T10:42:00Z</cp:lastPrinted>
  <dcterms:created xsi:type="dcterms:W3CDTF">2019-08-29T06:54:00Z</dcterms:created>
  <dcterms:modified xsi:type="dcterms:W3CDTF">2022-10-20T11:54:00Z</dcterms:modified>
</cp:coreProperties>
</file>